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5918200" cy="444087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918200" cy="444087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f5800"/>
          <w:sz w:val="22"/>
          <w:szCs w:val="22"/>
          <w:u w:val="none"/>
          <w:shd w:fill="auto" w:val="clear"/>
          <w:vertAlign w:val="baseline"/>
        </w:rPr>
      </w:pPr>
      <w:r w:rsidDel="00000000" w:rsidR="00000000" w:rsidRPr="00000000">
        <w:rPr>
          <w:rFonts w:ascii="Arial" w:cs="Arial" w:eastAsia="Arial" w:hAnsi="Arial"/>
          <w:b w:val="0"/>
          <w:i w:val="0"/>
          <w:smallCaps w:val="0"/>
          <w:strike w:val="0"/>
          <w:color w:val="5f5800"/>
          <w:sz w:val="22"/>
          <w:szCs w:val="22"/>
          <w:u w:val="none"/>
          <w:shd w:fill="auto" w:val="clear"/>
          <w:vertAlign w:val="baseline"/>
          <w:rtl w:val="0"/>
        </w:rPr>
        <w:t xml:space="preserve">Theories of Motivation</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574e00"/>
          <w:sz w:val="24"/>
          <w:szCs w:val="24"/>
          <w:u w:val="none"/>
          <w:shd w:fill="auto" w:val="clear"/>
          <w:vertAlign w:val="baseline"/>
        </w:rPr>
      </w:pPr>
      <w:r w:rsidDel="00000000" w:rsidR="00000000" w:rsidRPr="00000000">
        <w:rPr>
          <w:rFonts w:ascii="Arial" w:cs="Arial" w:eastAsia="Arial" w:hAnsi="Arial"/>
          <w:b w:val="0"/>
          <w:i w:val="1"/>
          <w:smallCaps w:val="0"/>
          <w:strike w:val="0"/>
          <w:color w:val="574e00"/>
          <w:sz w:val="24"/>
          <w:szCs w:val="24"/>
          <w:u w:val="none"/>
          <w:shd w:fill="auto" w:val="clear"/>
          <w:vertAlign w:val="baseline"/>
          <w:rtl w:val="0"/>
        </w:rPr>
        <w:t xml:space="preserve">Chapter 5</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908f00"/>
          <w:sz w:val="30"/>
          <w:szCs w:val="30"/>
          <w:u w:val="none"/>
          <w:shd w:fill="auto" w:val="clear"/>
          <w:vertAlign w:val="baseline"/>
        </w:rPr>
      </w:pPr>
      <w:r w:rsidDel="00000000" w:rsidR="00000000" w:rsidRPr="00000000">
        <w:rPr>
          <w:rFonts w:ascii="Arial" w:cs="Arial" w:eastAsia="Arial" w:hAnsi="Arial"/>
          <w:b w:val="0"/>
          <w:i w:val="0"/>
          <w:smallCaps w:val="0"/>
          <w:strike w:val="0"/>
          <w:color w:val="908f00"/>
          <w:sz w:val="30"/>
          <w:szCs w:val="30"/>
          <w:u w:val="none"/>
          <w:shd w:fill="auto" w:val="clear"/>
          <w:vertAlign w:val="baseline"/>
          <w:rtl w:val="0"/>
        </w:rPr>
        <w:t xml:space="preserve">Reactions to Unfairness</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605500"/>
          <w:sz w:val="24"/>
          <w:szCs w:val="24"/>
          <w:u w:val="none"/>
          <w:shd w:fill="auto" w:val="clear"/>
          <w:vertAlign w:val="baseline"/>
        </w:rPr>
      </w:pPr>
      <w:r w:rsidDel="00000000" w:rsidR="00000000" w:rsidRPr="00000000">
        <w:rPr>
          <w:rFonts w:ascii="Arial" w:cs="Arial" w:eastAsia="Arial" w:hAnsi="Arial"/>
          <w:b w:val="0"/>
          <w:i w:val="1"/>
          <w:smallCaps w:val="0"/>
          <w:strike w:val="0"/>
          <w:color w:val="605500"/>
          <w:sz w:val="24"/>
          <w:szCs w:val="24"/>
          <w:u w:val="none"/>
          <w:shd w:fill="auto" w:val="clear"/>
          <w:vertAlign w:val="baseline"/>
          <w:rtl w:val="0"/>
        </w:rPr>
        <w:t xml:space="preserve">work very hard on rience, so the site</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463b00"/>
          <w:sz w:val="24"/>
          <w:szCs w:val="24"/>
          <w:u w:val="none"/>
          <w:shd w:fill="auto" w:val="clear"/>
          <w:vertAlign w:val="baseline"/>
        </w:rPr>
      </w:pPr>
      <w:r w:rsidDel="00000000" w:rsidR="00000000" w:rsidRPr="00000000">
        <w:rPr>
          <w:rFonts w:ascii="Arial" w:cs="Arial" w:eastAsia="Arial" w:hAnsi="Arial"/>
          <w:b w:val="0"/>
          <w:i w:val="1"/>
          <w:smallCaps w:val="0"/>
          <w:strike w:val="0"/>
          <w:color w:val="463b00"/>
          <w:sz w:val="24"/>
          <w:szCs w:val="24"/>
          <w:u w:val="none"/>
          <w:shd w:fill="auto" w:val="clear"/>
          <w:vertAlign w:val="baseline"/>
          <w:rtl w:val="0"/>
        </w:rPr>
        <w:t xml:space="preserve">Another option wou</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Times New Roman" w:cs="Times New Roman" w:eastAsia="Times New Roman" w:hAnsi="Times New Roman"/>
          <w:b w:val="1"/>
          <w:i w:val="0"/>
          <w:smallCaps w:val="0"/>
          <w:strike w:val="0"/>
          <w:color w:val="6b63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6b6300"/>
          <w:sz w:val="18"/>
          <w:szCs w:val="18"/>
          <w:u w:val="none"/>
          <w:shd w:fill="auto" w:val="clear"/>
          <w:vertAlign w:val="baseline"/>
          <w:rtl w:val="0"/>
        </w:rPr>
        <w:t xml:space="preserve">99</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746e00"/>
          <w:sz w:val="28"/>
          <w:szCs w:val="28"/>
          <w:u w:val="none"/>
          <w:shd w:fill="auto" w:val="clear"/>
          <w:vertAlign w:val="baseline"/>
        </w:rPr>
      </w:pPr>
      <w:r w:rsidDel="00000000" w:rsidR="00000000" w:rsidRPr="00000000">
        <w:rPr>
          <w:rFonts w:ascii="Arial" w:cs="Arial" w:eastAsia="Arial" w:hAnsi="Arial"/>
          <w:b w:val="0"/>
          <w:i w:val="0"/>
          <w:smallCaps w:val="0"/>
          <w:strike w:val="0"/>
          <w:color w:val="746e00"/>
          <w:sz w:val="28"/>
          <w:szCs w:val="28"/>
          <w:u w:val="none"/>
          <w:shd w:fill="auto" w:val="clear"/>
          <w:vertAlign w:val="baseline"/>
          <w:rtl w:val="0"/>
        </w:rPr>
        <w:t xml:space="preserve">theory outlines several potential reactions to perceived inequity. Oftentimes, the situation may dealt with perceptually by altering our perceptions of our own or the referent's inputs and outmes. For example, we may justify the situation by downplaying our own inputs (I don't really</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25200"/>
          <w:sz w:val="22"/>
          <w:szCs w:val="22"/>
          <w:u w:val="none"/>
          <w:shd w:fill="auto" w:val="clear"/>
          <w:vertAlign w:val="baseline"/>
        </w:rPr>
      </w:pPr>
      <w:r w:rsidDel="00000000" w:rsidR="00000000" w:rsidRPr="00000000">
        <w:rPr>
          <w:rFonts w:ascii="Arial" w:cs="Arial" w:eastAsia="Arial" w:hAnsi="Arial"/>
          <w:b w:val="0"/>
          <w:i w:val="0"/>
          <w:smallCaps w:val="0"/>
          <w:strike w:val="0"/>
          <w:color w:val="625200"/>
          <w:sz w:val="22"/>
          <w:szCs w:val="22"/>
          <w:u w:val="none"/>
          <w:shd w:fill="auto" w:val="clear"/>
          <w:vertAlign w:val="baseline"/>
          <w:rtl w:val="0"/>
        </w:rPr>
        <w:t xml:space="preserve">mo hard on this job), valuing our outcomes more highly (I am gaining valuable work expec so the situation is not that bad), distorting the other person's inputs (the new hire really is</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14400"/>
          <w:sz w:val="28"/>
          <w:szCs w:val="28"/>
          <w:u w:val="none"/>
          <w:shd w:fill="auto" w:val="clear"/>
          <w:vertAlign w:val="baseline"/>
        </w:rPr>
      </w:pPr>
      <w:r w:rsidDel="00000000" w:rsidR="00000000" w:rsidRPr="00000000">
        <w:rPr>
          <w:rFonts w:ascii="Arial" w:cs="Arial" w:eastAsia="Arial" w:hAnsi="Arial"/>
          <w:b w:val="0"/>
          <w:i w:val="0"/>
          <w:smallCaps w:val="0"/>
          <w:strike w:val="0"/>
          <w:color w:val="514400"/>
          <w:sz w:val="28"/>
          <w:szCs w:val="28"/>
          <w:u w:val="none"/>
          <w:shd w:fill="auto" w:val="clear"/>
          <w:vertAlign w:val="baseline"/>
          <w:rtl w:val="0"/>
        </w:rPr>
        <w:t xml:space="preserve">mpetent than I am and deserves to be paid more), or distorting the other person's outcomes ats $15 an hour but will have to work with a lousy manager, so the situation is not unfair).</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635000"/>
          <w:sz w:val="24"/>
          <w:szCs w:val="24"/>
          <w:u w:val="none"/>
          <w:shd w:fill="auto" w:val="clear"/>
          <w:vertAlign w:val="baseline"/>
        </w:rPr>
      </w:pPr>
      <w:r w:rsidDel="00000000" w:rsidR="00000000" w:rsidRPr="00000000">
        <w:rPr>
          <w:rFonts w:ascii="Arial" w:cs="Arial" w:eastAsia="Arial" w:hAnsi="Arial"/>
          <w:b w:val="0"/>
          <w:i w:val="1"/>
          <w:smallCaps w:val="0"/>
          <w:strike w:val="0"/>
          <w:color w:val="635000"/>
          <w:sz w:val="24"/>
          <w:szCs w:val="24"/>
          <w:u w:val="none"/>
          <w:shd w:fill="auto" w:val="clear"/>
          <w:vertAlign w:val="baseline"/>
          <w:rtl w:val="0"/>
        </w:rPr>
        <w:t xml:space="preserve">option would be to have the referent increase inputs. If the other person brings more to Gestion, getting more out of the situation would be fair. If that person can be made to work er or work on more complicated tasks, equity would be achieved. The person experiencing a</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22000"/>
          <w:sz w:val="28"/>
          <w:szCs w:val="28"/>
          <w:u w:val="none"/>
          <w:shd w:fill="auto" w:val="clear"/>
          <w:vertAlign w:val="baseline"/>
        </w:rPr>
      </w:pPr>
      <w:r w:rsidDel="00000000" w:rsidR="00000000" w:rsidRPr="00000000">
        <w:rPr>
          <w:rFonts w:ascii="Arial" w:cs="Arial" w:eastAsia="Arial" w:hAnsi="Arial"/>
          <w:b w:val="0"/>
          <w:i w:val="0"/>
          <w:smallCaps w:val="0"/>
          <w:strike w:val="0"/>
          <w:color w:val="322000"/>
          <w:sz w:val="28"/>
          <w:szCs w:val="28"/>
          <w:u w:val="none"/>
          <w:shd w:fill="auto" w:val="clear"/>
          <w:vertAlign w:val="baseline"/>
          <w:rtl w:val="0"/>
        </w:rPr>
        <w:t xml:space="preserve">dinequity may also reduce inputs or attempt to increase outcomes. If the lower paid person Carth less effort, the perceived inequity would be reduced. Research shows that people who</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d3a00"/>
          <w:sz w:val="28"/>
          <w:szCs w:val="28"/>
          <w:u w:val="none"/>
          <w:shd w:fill="auto" w:val="clear"/>
          <w:vertAlign w:val="baseline"/>
        </w:rPr>
      </w:pPr>
      <w:r w:rsidDel="00000000" w:rsidR="00000000" w:rsidRPr="00000000">
        <w:rPr>
          <w:rFonts w:ascii="Arial" w:cs="Arial" w:eastAsia="Arial" w:hAnsi="Arial"/>
          <w:b w:val="0"/>
          <w:i w:val="0"/>
          <w:smallCaps w:val="0"/>
          <w:strike w:val="0"/>
          <w:color w:val="4d3a00"/>
          <w:sz w:val="28"/>
          <w:szCs w:val="28"/>
          <w:u w:val="none"/>
          <w:shd w:fill="auto" w:val="clear"/>
          <w:vertAlign w:val="baseline"/>
          <w:rtl w:val="0"/>
        </w:rPr>
        <w:t xml:space="preserve">inequity reduce their work performance or reduce the quality of their inputs. Increashe's outcomes can be achieved through legitimate means such as negotiating a pay raise. At</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c3e00"/>
          <w:sz w:val="28"/>
          <w:szCs w:val="28"/>
          <w:u w:val="none"/>
          <w:shd w:fill="auto" w:val="clear"/>
          <w:vertAlign w:val="baseline"/>
        </w:rPr>
      </w:pPr>
      <w:r w:rsidDel="00000000" w:rsidR="00000000" w:rsidRPr="00000000">
        <w:rPr>
          <w:rFonts w:ascii="Arial" w:cs="Arial" w:eastAsia="Arial" w:hAnsi="Arial"/>
          <w:b w:val="0"/>
          <w:i w:val="0"/>
          <w:smallCaps w:val="0"/>
          <w:strike w:val="0"/>
          <w:color w:val="4c3e00"/>
          <w:sz w:val="28"/>
          <w:szCs w:val="28"/>
          <w:u w:val="none"/>
          <w:shd w:fill="auto" w:val="clear"/>
          <w:vertAlign w:val="baseline"/>
          <w:rtl w:val="0"/>
        </w:rPr>
        <w:t xml:space="preserve">me time, research shows that those feeling inequity sometimes resort to stealing to balance a les 1201 Other options include changing the comparison person (e.g., others doing similar work Tiffarent organizations are paid only minimum wage) and leaving the situation by quitting. Cometimes it may be necessary to consider taking legal action as a potential outcome of perceived</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02f00"/>
          <w:sz w:val="28"/>
          <w:szCs w:val="28"/>
          <w:u w:val="none"/>
          <w:shd w:fill="auto" w:val="clear"/>
          <w:vertAlign w:val="baseline"/>
        </w:rPr>
      </w:pPr>
      <w:r w:rsidDel="00000000" w:rsidR="00000000" w:rsidRPr="00000000">
        <w:rPr>
          <w:rFonts w:ascii="Arial" w:cs="Arial" w:eastAsia="Arial" w:hAnsi="Arial"/>
          <w:b w:val="0"/>
          <w:i w:val="0"/>
          <w:smallCaps w:val="0"/>
          <w:strike w:val="0"/>
          <w:color w:val="402f00"/>
          <w:sz w:val="28"/>
          <w:szCs w:val="28"/>
          <w:u w:val="none"/>
          <w:shd w:fill="auto" w:val="clear"/>
          <w:vertAlign w:val="baseline"/>
          <w:rtl w:val="0"/>
        </w:rPr>
        <w:t xml:space="preserve">uity For example, if an employee finds out the main reason behind a pay gap is gender related,</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44800"/>
          <w:sz w:val="28"/>
          <w:szCs w:val="28"/>
          <w:u w:val="none"/>
          <w:shd w:fill="auto" w:val="clear"/>
          <w:vertAlign w:val="baseline"/>
        </w:rPr>
      </w:pPr>
      <w:r w:rsidDel="00000000" w:rsidR="00000000" w:rsidRPr="00000000">
        <w:rPr>
          <w:rFonts w:ascii="Arial" w:cs="Arial" w:eastAsia="Arial" w:hAnsi="Arial"/>
          <w:b w:val="0"/>
          <w:i w:val="0"/>
          <w:smallCaps w:val="0"/>
          <w:strike w:val="0"/>
          <w:color w:val="544800"/>
          <w:sz w:val="28"/>
          <w:szCs w:val="28"/>
          <w:u w:val="none"/>
          <w:shd w:fill="auto" w:val="clear"/>
          <w:vertAlign w:val="baseline"/>
          <w:rtl w:val="0"/>
        </w:rPr>
        <w:t xml:space="preserve">erson may react to the situation by taking legal action because sex discrimination in pay is illegal in the United States.</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0"/>
          <w:smallCaps w:val="0"/>
          <w:strike w:val="0"/>
          <w:color w:val="524b00"/>
          <w:sz w:val="18"/>
          <w:szCs w:val="18"/>
          <w:u w:val="none"/>
          <w:shd w:fill="auto" w:val="clear"/>
          <w:vertAlign w:val="baseline"/>
        </w:rPr>
      </w:pPr>
      <w:r w:rsidDel="00000000" w:rsidR="00000000" w:rsidRPr="00000000">
        <w:rPr>
          <w:rFonts w:ascii="Arial" w:cs="Arial" w:eastAsia="Arial" w:hAnsi="Arial"/>
          <w:b w:val="1"/>
          <w:i w:val="0"/>
          <w:smallCaps w:val="0"/>
          <w:strike w:val="0"/>
          <w:color w:val="524b00"/>
          <w:sz w:val="18"/>
          <w:szCs w:val="18"/>
          <w:u w:val="none"/>
          <w:shd w:fill="auto" w:val="clear"/>
          <w:vertAlign w:val="baseline"/>
          <w:rtl w:val="0"/>
        </w:rPr>
        <w:t xml:space="preserve">a</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0"/>
          <w:smallCaps w:val="0"/>
          <w:strike w:val="0"/>
          <w:color w:val="5c5500"/>
          <w:sz w:val="18"/>
          <w:szCs w:val="18"/>
          <w:u w:val="none"/>
          <w:shd w:fill="auto" w:val="clear"/>
          <w:vertAlign w:val="baseline"/>
        </w:rPr>
      </w:pPr>
      <w:r w:rsidDel="00000000" w:rsidR="00000000" w:rsidRPr="00000000">
        <w:rPr>
          <w:rFonts w:ascii="Arial" w:cs="Arial" w:eastAsia="Arial" w:hAnsi="Arial"/>
          <w:b w:val="1"/>
          <w:i w:val="0"/>
          <w:smallCaps w:val="0"/>
          <w:strike w:val="0"/>
          <w:color w:val="5c5500"/>
          <w:sz w:val="18"/>
          <w:szCs w:val="18"/>
          <w:u w:val="none"/>
          <w:shd w:fill="auto" w:val="clear"/>
          <w:vertAlign w:val="baseline"/>
          <w:rtl w:val="0"/>
        </w:rPr>
        <w:t xml:space="preserve">8 ho 8</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a6400"/>
          <w:sz w:val="34"/>
          <w:szCs w:val="34"/>
          <w:u w:val="none"/>
          <w:shd w:fill="auto" w:val="clear"/>
          <w:vertAlign w:val="baseline"/>
        </w:rPr>
      </w:pPr>
      <w:r w:rsidDel="00000000" w:rsidR="00000000" w:rsidRPr="00000000">
        <w:rPr>
          <w:rFonts w:ascii="Arial" w:cs="Arial" w:eastAsia="Arial" w:hAnsi="Arial"/>
          <w:b w:val="0"/>
          <w:i w:val="0"/>
          <w:smallCaps w:val="0"/>
          <w:strike w:val="0"/>
          <w:color w:val="6a6400"/>
          <w:sz w:val="34"/>
          <w:szCs w:val="34"/>
          <w:u w:val="none"/>
          <w:shd w:fill="auto" w:val="clear"/>
          <w:vertAlign w:val="baseline"/>
          <w:rtl w:val="0"/>
        </w:rPr>
        <w:t xml:space="preserve">TABLE 5.2 Potential Responses to Inequity</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12b00"/>
          <w:sz w:val="24"/>
          <w:szCs w:val="24"/>
          <w:u w:val="none"/>
          <w:shd w:fill="auto" w:val="clear"/>
          <w:vertAlign w:val="baseline"/>
        </w:rPr>
      </w:pPr>
      <w:r w:rsidDel="00000000" w:rsidR="00000000" w:rsidRPr="00000000">
        <w:rPr>
          <w:rFonts w:ascii="Arial" w:cs="Arial" w:eastAsia="Arial" w:hAnsi="Arial"/>
          <w:b w:val="0"/>
          <w:i w:val="0"/>
          <w:smallCaps w:val="0"/>
          <w:strike w:val="0"/>
          <w:color w:val="312b00"/>
          <w:sz w:val="24"/>
          <w:szCs w:val="24"/>
          <w:u w:val="none"/>
          <w:shd w:fill="auto" w:val="clear"/>
          <w:vertAlign w:val="baseline"/>
          <w:rtl w:val="0"/>
        </w:rPr>
        <w:t xml:space="preserve">Example</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33a00"/>
          <w:sz w:val="22"/>
          <w:szCs w:val="22"/>
          <w:u w:val="none"/>
          <w:shd w:fill="auto" w:val="clear"/>
          <w:vertAlign w:val="baseline"/>
        </w:rPr>
      </w:pPr>
      <w:r w:rsidDel="00000000" w:rsidR="00000000" w:rsidRPr="00000000">
        <w:rPr>
          <w:rFonts w:ascii="Arial" w:cs="Arial" w:eastAsia="Arial" w:hAnsi="Arial"/>
          <w:b w:val="0"/>
          <w:i w:val="0"/>
          <w:smallCaps w:val="0"/>
          <w:strike w:val="0"/>
          <w:color w:val="433a00"/>
          <w:sz w:val="22"/>
          <w:szCs w:val="22"/>
          <w:u w:val="none"/>
          <w:shd w:fill="auto" w:val="clear"/>
          <w:vertAlign w:val="baseline"/>
          <w:rtl w:val="0"/>
        </w:rPr>
        <w:t xml:space="preserve">Reaction to Inequity</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b2500"/>
          <w:sz w:val="24"/>
          <w:szCs w:val="24"/>
          <w:u w:val="none"/>
          <w:shd w:fill="auto" w:val="clear"/>
          <w:vertAlign w:val="baseline"/>
        </w:rPr>
      </w:pPr>
      <w:r w:rsidDel="00000000" w:rsidR="00000000" w:rsidRPr="00000000">
        <w:rPr>
          <w:rFonts w:ascii="Arial" w:cs="Arial" w:eastAsia="Arial" w:hAnsi="Arial"/>
          <w:b w:val="0"/>
          <w:i w:val="0"/>
          <w:smallCaps w:val="0"/>
          <w:strike w:val="0"/>
          <w:color w:val="2b2500"/>
          <w:sz w:val="24"/>
          <w:szCs w:val="24"/>
          <w:u w:val="none"/>
          <w:shd w:fill="auto" w:val="clear"/>
          <w:vertAlign w:val="baseline"/>
          <w:rtl w:val="0"/>
        </w:rPr>
        <w:t xml:space="preserve">Distort perceptions</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42400"/>
          <w:sz w:val="28"/>
          <w:szCs w:val="28"/>
          <w:u w:val="none"/>
          <w:shd w:fill="auto" w:val="clear"/>
          <w:vertAlign w:val="baseline"/>
        </w:rPr>
      </w:pPr>
      <w:r w:rsidDel="00000000" w:rsidR="00000000" w:rsidRPr="00000000">
        <w:rPr>
          <w:rFonts w:ascii="Arial" w:cs="Arial" w:eastAsia="Arial" w:hAnsi="Arial"/>
          <w:b w:val="0"/>
          <w:i w:val="0"/>
          <w:smallCaps w:val="0"/>
          <w:strike w:val="0"/>
          <w:color w:val="342400"/>
          <w:sz w:val="28"/>
          <w:szCs w:val="28"/>
          <w:u w:val="none"/>
          <w:shd w:fill="auto" w:val="clear"/>
          <w:vertAlign w:val="baseline"/>
          <w:rtl w:val="0"/>
        </w:rPr>
        <w:t xml:space="preserve">Changing one's thinking to believe that the referent actually is more skilled than previously thought Encouraging the referent to work harder</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171200"/>
          <w:sz w:val="24"/>
          <w:szCs w:val="24"/>
          <w:u w:val="none"/>
          <w:shd w:fill="auto" w:val="clear"/>
          <w:vertAlign w:val="baseline"/>
        </w:rPr>
      </w:pPr>
      <w:r w:rsidDel="00000000" w:rsidR="00000000" w:rsidRPr="00000000">
        <w:rPr>
          <w:rFonts w:ascii="Arial" w:cs="Arial" w:eastAsia="Arial" w:hAnsi="Arial"/>
          <w:b w:val="0"/>
          <w:i w:val="0"/>
          <w:smallCaps w:val="0"/>
          <w:strike w:val="0"/>
          <w:color w:val="171200"/>
          <w:sz w:val="24"/>
          <w:szCs w:val="24"/>
          <w:u w:val="none"/>
          <w:shd w:fill="auto" w:val="clear"/>
          <w:vertAlign w:val="baseline"/>
          <w:rtl w:val="0"/>
        </w:rPr>
        <w:t xml:space="preserve">Increase referent's inputs</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22300"/>
          <w:sz w:val="28"/>
          <w:szCs w:val="28"/>
          <w:u w:val="none"/>
          <w:shd w:fill="auto" w:val="clear"/>
          <w:vertAlign w:val="baseline"/>
        </w:rPr>
      </w:pPr>
      <w:r w:rsidDel="00000000" w:rsidR="00000000" w:rsidRPr="00000000">
        <w:rPr>
          <w:rFonts w:ascii="Arial" w:cs="Arial" w:eastAsia="Arial" w:hAnsi="Arial"/>
          <w:b w:val="0"/>
          <w:i w:val="0"/>
          <w:smallCaps w:val="0"/>
          <w:strike w:val="0"/>
          <w:color w:val="322300"/>
          <w:sz w:val="28"/>
          <w:szCs w:val="28"/>
          <w:u w:val="none"/>
          <w:shd w:fill="auto" w:val="clear"/>
          <w:vertAlign w:val="baseline"/>
          <w:rtl w:val="0"/>
        </w:rPr>
        <w:t xml:space="preserve">Deliberately putting forth less effort at work. Reducing the quality of one's work</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71f00"/>
          <w:sz w:val="34"/>
          <w:szCs w:val="34"/>
          <w:u w:val="none"/>
          <w:shd w:fill="auto" w:val="clear"/>
          <w:vertAlign w:val="baseline"/>
        </w:rPr>
      </w:pPr>
      <w:r w:rsidDel="00000000" w:rsidR="00000000" w:rsidRPr="00000000">
        <w:rPr>
          <w:rFonts w:ascii="Arial" w:cs="Arial" w:eastAsia="Arial" w:hAnsi="Arial"/>
          <w:b w:val="0"/>
          <w:i w:val="0"/>
          <w:smallCaps w:val="0"/>
          <w:strike w:val="0"/>
          <w:color w:val="271f00"/>
          <w:sz w:val="34"/>
          <w:szCs w:val="34"/>
          <w:u w:val="none"/>
          <w:shd w:fill="auto" w:val="clear"/>
          <w:vertAlign w:val="baseline"/>
          <w:rtl w:val="0"/>
        </w:rPr>
        <w:t xml:space="preserve">Reduce own input Increase own</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31e00"/>
          <w:sz w:val="22"/>
          <w:szCs w:val="22"/>
          <w:u w:val="none"/>
          <w:shd w:fill="auto" w:val="clear"/>
          <w:vertAlign w:val="baseline"/>
        </w:rPr>
      </w:pPr>
      <w:r w:rsidDel="00000000" w:rsidR="00000000" w:rsidRPr="00000000">
        <w:rPr>
          <w:rFonts w:ascii="Arial" w:cs="Arial" w:eastAsia="Arial" w:hAnsi="Arial"/>
          <w:b w:val="0"/>
          <w:i w:val="0"/>
          <w:smallCaps w:val="0"/>
          <w:strike w:val="0"/>
          <w:color w:val="231e00"/>
          <w:sz w:val="22"/>
          <w:szCs w:val="22"/>
          <w:u w:val="none"/>
          <w:shd w:fill="auto" w:val="clear"/>
          <w:vertAlign w:val="baseline"/>
          <w:rtl w:val="0"/>
        </w:rPr>
        <w:t xml:space="preserve">outcomes</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52c00"/>
          <w:sz w:val="34"/>
          <w:szCs w:val="34"/>
          <w:u w:val="none"/>
          <w:shd w:fill="auto" w:val="clear"/>
          <w:vertAlign w:val="baseline"/>
        </w:rPr>
      </w:pPr>
      <w:r w:rsidDel="00000000" w:rsidR="00000000" w:rsidRPr="00000000">
        <w:rPr>
          <w:rFonts w:ascii="Arial" w:cs="Arial" w:eastAsia="Arial" w:hAnsi="Arial"/>
          <w:b w:val="0"/>
          <w:i w:val="0"/>
          <w:smallCaps w:val="0"/>
          <w:strike w:val="0"/>
          <w:color w:val="352c00"/>
          <w:sz w:val="34"/>
          <w:szCs w:val="34"/>
          <w:u w:val="none"/>
          <w:shd w:fill="auto" w:val="clear"/>
          <w:vertAlign w:val="baseline"/>
          <w:rtl w:val="0"/>
        </w:rPr>
        <w:t xml:space="preserve">Negotiating a raise for oneself or using unethical ways of increasing rewards such as stealing from the company Comparing oneself to someone who is worse off Quitting one's job</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0"/>
          <w:smallCaps w:val="0"/>
          <w:strike w:val="0"/>
          <w:color w:val="2a2000"/>
          <w:sz w:val="28"/>
          <w:szCs w:val="28"/>
          <w:u w:val="none"/>
          <w:shd w:fill="auto" w:val="clear"/>
          <w:vertAlign w:val="baseline"/>
        </w:rPr>
      </w:pPr>
      <w:r w:rsidDel="00000000" w:rsidR="00000000" w:rsidRPr="00000000">
        <w:rPr>
          <w:rFonts w:ascii="Arial" w:cs="Arial" w:eastAsia="Arial" w:hAnsi="Arial"/>
          <w:b w:val="1"/>
          <w:i w:val="0"/>
          <w:smallCaps w:val="0"/>
          <w:strike w:val="0"/>
          <w:color w:val="2a2000"/>
          <w:sz w:val="28"/>
          <w:szCs w:val="28"/>
          <w:u w:val="none"/>
          <w:shd w:fill="auto" w:val="clear"/>
          <w:vertAlign w:val="baseline"/>
          <w:rtl w:val="0"/>
        </w:rPr>
        <w:t xml:space="preserve">Change referent Leave the</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170f00"/>
          <w:sz w:val="24"/>
          <w:szCs w:val="24"/>
          <w:u w:val="none"/>
          <w:shd w:fill="auto" w:val="clear"/>
          <w:vertAlign w:val="baseline"/>
        </w:rPr>
      </w:pPr>
      <w:r w:rsidDel="00000000" w:rsidR="00000000" w:rsidRPr="00000000">
        <w:rPr>
          <w:rFonts w:ascii="Arial" w:cs="Arial" w:eastAsia="Arial" w:hAnsi="Arial"/>
          <w:b w:val="0"/>
          <w:i w:val="0"/>
          <w:smallCaps w:val="0"/>
          <w:strike w:val="0"/>
          <w:color w:val="170f00"/>
          <w:sz w:val="24"/>
          <w:szCs w:val="24"/>
          <w:u w:val="none"/>
          <w:shd w:fill="auto" w:val="clear"/>
          <w:vertAlign w:val="baseline"/>
          <w:rtl w:val="0"/>
        </w:rPr>
        <w:t xml:space="preserve">situation</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b1900"/>
          <w:sz w:val="28"/>
          <w:szCs w:val="28"/>
          <w:u w:val="none"/>
          <w:shd w:fill="auto" w:val="clear"/>
          <w:vertAlign w:val="baseline"/>
        </w:rPr>
      </w:pPr>
      <w:r w:rsidDel="00000000" w:rsidR="00000000" w:rsidRPr="00000000">
        <w:rPr>
          <w:rFonts w:ascii="Arial" w:cs="Arial" w:eastAsia="Arial" w:hAnsi="Arial"/>
          <w:b w:val="0"/>
          <w:i w:val="0"/>
          <w:smallCaps w:val="0"/>
          <w:strike w:val="0"/>
          <w:color w:val="2b1900"/>
          <w:sz w:val="28"/>
          <w:szCs w:val="28"/>
          <w:u w:val="none"/>
          <w:shd w:fill="auto" w:val="clear"/>
          <w:vertAlign w:val="baseline"/>
          <w:rtl w:val="0"/>
        </w:rPr>
        <w:t xml:space="preserve">legal action Suing the company or filing a complaint if the unfairness in question is under</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706700"/>
          <w:sz w:val="30"/>
          <w:szCs w:val="30"/>
          <w:u w:val="none"/>
          <w:shd w:fill="auto" w:val="clear"/>
          <w:vertAlign w:val="baseline"/>
        </w:rPr>
      </w:pPr>
      <w:r w:rsidDel="00000000" w:rsidR="00000000" w:rsidRPr="00000000">
        <w:rPr>
          <w:rFonts w:ascii="Arial" w:cs="Arial" w:eastAsia="Arial" w:hAnsi="Arial"/>
          <w:b w:val="0"/>
          <w:i w:val="0"/>
          <w:smallCaps w:val="0"/>
          <w:strike w:val="0"/>
          <w:color w:val="706700"/>
          <w:sz w:val="30"/>
          <w:szCs w:val="30"/>
          <w:u w:val="none"/>
          <w:shd w:fill="auto" w:val="clear"/>
          <w:vertAlign w:val="baseline"/>
          <w:rtl w:val="0"/>
        </w:rPr>
        <w:t xml:space="preserve">legal protection</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c6400"/>
          <w:sz w:val="36"/>
          <w:szCs w:val="36"/>
          <w:u w:val="none"/>
          <w:shd w:fill="auto" w:val="clear"/>
          <w:vertAlign w:val="baseline"/>
        </w:rPr>
      </w:pPr>
      <w:r w:rsidDel="00000000" w:rsidR="00000000" w:rsidRPr="00000000">
        <w:rPr>
          <w:rFonts w:ascii="Arial" w:cs="Arial" w:eastAsia="Arial" w:hAnsi="Arial"/>
          <w:b w:val="0"/>
          <w:i w:val="0"/>
          <w:smallCaps w:val="0"/>
          <w:strike w:val="0"/>
          <w:color w:val="5c6400"/>
          <w:sz w:val="36"/>
          <w:szCs w:val="36"/>
          <w:u w:val="none"/>
          <w:shd w:fill="auto" w:val="clear"/>
          <w:vertAlign w:val="baseline"/>
          <w:rtl w:val="0"/>
        </w:rPr>
        <w:t xml:space="preserve">Overpayment Inequity</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e3e00"/>
          <w:sz w:val="28"/>
          <w:szCs w:val="28"/>
          <w:u w:val="none"/>
          <w:shd w:fill="auto" w:val="clear"/>
          <w:vertAlign w:val="baseline"/>
        </w:rPr>
      </w:pPr>
      <w:r w:rsidDel="00000000" w:rsidR="00000000" w:rsidRPr="00000000">
        <w:rPr>
          <w:rFonts w:ascii="Arial" w:cs="Arial" w:eastAsia="Arial" w:hAnsi="Arial"/>
          <w:b w:val="0"/>
          <w:i w:val="0"/>
          <w:smallCaps w:val="0"/>
          <w:strike w:val="0"/>
          <w:color w:val="3e3e00"/>
          <w:sz w:val="28"/>
          <w:szCs w:val="28"/>
          <w:u w:val="none"/>
          <w:shd w:fill="auto" w:val="clear"/>
          <w:vertAlign w:val="baseline"/>
          <w:rtl w:val="0"/>
        </w:rPr>
        <w:t xml:space="preserve">What would you do if you felt you you were the new employee in that over-rewarded individuals would ex perceptions of equity. However, research seems that individuals experience to imagine that individuals find perces they have more skills and bring more to research does not support equity theo</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b2000"/>
          <w:sz w:val="34"/>
          <w:szCs w:val="34"/>
          <w:u w:val="none"/>
          <w:shd w:fill="auto" w:val="clear"/>
          <w:vertAlign w:val="baseline"/>
        </w:rPr>
      </w:pPr>
      <w:r w:rsidDel="00000000" w:rsidR="00000000" w:rsidRPr="00000000">
        <w:rPr>
          <w:rFonts w:ascii="Arial" w:cs="Arial" w:eastAsia="Arial" w:hAnsi="Arial"/>
          <w:b w:val="0"/>
          <w:i w:val="0"/>
          <w:smallCaps w:val="0"/>
          <w:strike w:val="0"/>
          <w:color w:val="2b2000"/>
          <w:sz w:val="34"/>
          <w:szCs w:val="34"/>
          <w:u w:val="none"/>
          <w:shd w:fill="auto" w:val="clear"/>
          <w:vertAlign w:val="baseline"/>
          <w:rtl w:val="0"/>
        </w:rPr>
        <w:t xml:space="preserve">do if you felt you were over-rewarded? In other words, how would you feel if mployee in our student-worker scenario? Originally, equity theory proposed</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93f00"/>
          <w:sz w:val="34"/>
          <w:szCs w:val="34"/>
          <w:u w:val="none"/>
          <w:shd w:fill="auto" w:val="clear"/>
          <w:vertAlign w:val="baseline"/>
        </w:rPr>
      </w:pPr>
      <w:r w:rsidDel="00000000" w:rsidR="00000000" w:rsidRPr="00000000">
        <w:rPr>
          <w:rFonts w:ascii="Arial" w:cs="Arial" w:eastAsia="Arial" w:hAnsi="Arial"/>
          <w:b w:val="0"/>
          <w:i w:val="0"/>
          <w:smallCaps w:val="0"/>
          <w:strike w:val="0"/>
          <w:color w:val="393f00"/>
          <w:sz w:val="34"/>
          <w:szCs w:val="34"/>
          <w:u w:val="none"/>
          <w:shd w:fill="auto" w:val="clear"/>
          <w:vertAlign w:val="baseline"/>
          <w:rtl w:val="0"/>
        </w:rPr>
        <w:t xml:space="preserve">uals would experience guilt and would increase their effort to restore ever, research does not provide support for this argument. Instead, it Erience less distress as a result of being over-rewarded.22. It is not hard ind perceptual ways to deal with a situation like this, such as believing</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83800"/>
          <w:sz w:val="34"/>
          <w:szCs w:val="34"/>
          <w:u w:val="none"/>
          <w:shd w:fill="auto" w:val="clear"/>
          <w:vertAlign w:val="baseline"/>
        </w:rPr>
      </w:pPr>
      <w:r w:rsidDel="00000000" w:rsidR="00000000" w:rsidRPr="00000000">
        <w:rPr>
          <w:rFonts w:ascii="Arial" w:cs="Arial" w:eastAsia="Arial" w:hAnsi="Arial"/>
          <w:b w:val="0"/>
          <w:i w:val="0"/>
          <w:smallCaps w:val="0"/>
          <w:strike w:val="0"/>
          <w:color w:val="383800"/>
          <w:sz w:val="34"/>
          <w:szCs w:val="34"/>
          <w:u w:val="none"/>
          <w:shd w:fill="auto" w:val="clear"/>
          <w:vertAlign w:val="baseline"/>
          <w:rtl w:val="0"/>
        </w:rPr>
        <w:t xml:space="preserve">113 more to the situation compared to the referent person. Therefore, uty theory's predictions with respect to people who are overpaid.</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